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EE8C1" w14:textId="6E471F9F" w:rsidR="00DF660B" w:rsidRDefault="00EE32EA" w:rsidP="00EE32EA">
      <w:pPr>
        <w:jc w:val="center"/>
        <w:rPr>
          <w:b/>
          <w:bCs/>
          <w:u w:val="single"/>
        </w:rPr>
      </w:pPr>
      <w:r w:rsidRPr="00EE32EA">
        <w:rPr>
          <w:b/>
          <w:bCs/>
          <w:u w:val="single"/>
        </w:rPr>
        <w:t>CLE Coordination Checklist</w:t>
      </w:r>
    </w:p>
    <w:p w14:paraId="4A94CD64" w14:textId="77777777" w:rsidR="00EE32EA" w:rsidRPr="00EE32EA" w:rsidRDefault="00EE32EA" w:rsidP="00EE32EA">
      <w:pPr>
        <w:pStyle w:val="ListParagraph"/>
        <w:numPr>
          <w:ilvl w:val="0"/>
          <w:numId w:val="1"/>
        </w:numPr>
        <w:rPr>
          <w:b/>
          <w:bCs/>
          <w:u w:val="single"/>
        </w:rPr>
      </w:pPr>
    </w:p>
    <w:sectPr w:rsidR="00EE32EA" w:rsidRPr="00EE32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97732C"/>
    <w:multiLevelType w:val="hybridMultilevel"/>
    <w:tmpl w:val="64162B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2EA"/>
    <w:rsid w:val="00174D84"/>
    <w:rsid w:val="00B120BF"/>
    <w:rsid w:val="00EE3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95A8A"/>
  <w15:chartTrackingRefBased/>
  <w15:docId w15:val="{B9CD2D6A-A8B6-4E69-AA23-DFD3BA42B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32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Finastra Legal</dc:creator>
  <cp:keywords/>
  <dc:description/>
  <cp:lastModifiedBy>Finastra Legal</cp:lastModifiedBy>
  <cp:revision>1</cp:revision>
  <dcterms:created xsi:type="dcterms:W3CDTF">2022-03-01T04:43:00Z</dcterms:created>
  <dcterms:modified xsi:type="dcterms:W3CDTF">2022-03-01T04:44:00Z</dcterms:modified>
</cp:coreProperties>
</file>